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45" w:rsidRDefault="008F339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物业管理委托附件</w:t>
      </w:r>
    </w:p>
    <w:p w:rsidR="00EE6645" w:rsidRDefault="00EE6645">
      <w:pPr>
        <w:jc w:val="center"/>
        <w:rPr>
          <w:b/>
          <w:sz w:val="32"/>
          <w:szCs w:val="32"/>
        </w:rPr>
      </w:pPr>
    </w:p>
    <w:p w:rsidR="00EE6645" w:rsidRDefault="008F3395">
      <w:pPr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该附件对编号为</w:t>
      </w:r>
      <w:r>
        <w:rPr>
          <w:rFonts w:hint="eastAsia"/>
          <w:bCs/>
          <w:sz w:val="24"/>
          <w:szCs w:val="24"/>
        </w:rPr>
        <w:t>WT</w:t>
      </w:r>
      <w:r w:rsidR="00B36795">
        <w:rPr>
          <w:rFonts w:hint="eastAsia"/>
          <w:bCs/>
          <w:sz w:val="24"/>
          <w:szCs w:val="24"/>
          <w:u w:val="single"/>
        </w:rPr>
        <w:t>0001</w:t>
      </w:r>
      <w:r w:rsidR="009C5A17">
        <w:rPr>
          <w:rFonts w:hint="eastAsia"/>
          <w:bCs/>
          <w:sz w:val="24"/>
          <w:szCs w:val="24"/>
          <w:u w:val="single"/>
        </w:rPr>
        <w:t>3</w:t>
      </w:r>
      <w:r w:rsidR="001A574B">
        <w:rPr>
          <w:rFonts w:hint="eastAsia"/>
          <w:bCs/>
          <w:sz w:val="24"/>
          <w:szCs w:val="24"/>
          <w:u w:val="single"/>
        </w:rPr>
        <w:t>9</w:t>
      </w:r>
      <w:r w:rsidR="005566CA">
        <w:rPr>
          <w:rFonts w:hint="eastAsia"/>
          <w:bCs/>
          <w:sz w:val="24"/>
          <w:szCs w:val="24"/>
          <w:u w:val="single"/>
        </w:rPr>
        <w:t>6</w:t>
      </w:r>
      <w:r>
        <w:rPr>
          <w:rFonts w:hint="eastAsia"/>
          <w:bCs/>
          <w:sz w:val="24"/>
          <w:szCs w:val="24"/>
        </w:rPr>
        <w:t>的《物业管理委托合同》进行已下补充：</w:t>
      </w:r>
    </w:p>
    <w:p w:rsidR="00EE6645" w:rsidRDefault="008F3395">
      <w:pPr>
        <w:pStyle w:val="p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>
        <w:rPr>
          <w:rFonts w:ascii="宋体" w:hAnsi="宋体" w:hint="eastAsia"/>
          <w:color w:val="000000"/>
          <w:sz w:val="24"/>
          <w:szCs w:val="24"/>
        </w:rPr>
        <w:t>付款方式、时间、金额</w:t>
      </w:r>
    </w:p>
    <w:p w:rsidR="00EE6645" w:rsidRDefault="008F3395">
      <w:pPr>
        <w:pStyle w:val="p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1.付款总额为人民币：</w:t>
      </w:r>
      <w:r w:rsidR="005566CA" w:rsidRPr="005566CA">
        <w:rPr>
          <w:rFonts w:ascii="宋体" w:hAnsi="宋体" w:hint="eastAsia"/>
          <w:sz w:val="24"/>
          <w:szCs w:val="24"/>
          <w:u w:val="single"/>
        </w:rPr>
        <w:t xml:space="preserve"> </w:t>
      </w:r>
      <w:r w:rsidR="001A574B">
        <w:rPr>
          <w:rFonts w:ascii="宋体" w:hAnsi="宋体" w:hint="eastAsia"/>
          <w:sz w:val="24"/>
          <w:szCs w:val="24"/>
          <w:u w:val="single"/>
        </w:rPr>
        <w:t>伍万伍仟肆佰捌拾捌</w:t>
      </w:r>
      <w:r w:rsidR="00482B26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元整。</w:t>
      </w:r>
      <w:bookmarkStart w:id="0" w:name="_GoBack"/>
      <w:bookmarkEnd w:id="0"/>
    </w:p>
    <w:p w:rsidR="00EE6645" w:rsidRDefault="008F3395">
      <w:pPr>
        <w:pStyle w:val="p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2.付款时间、方式、金额</w:t>
      </w:r>
    </w:p>
    <w:p w:rsidR="00EE6645" w:rsidRDefault="002C2A0E">
      <w:pPr>
        <w:pStyle w:val="p0"/>
        <w:spacing w:line="360" w:lineRule="auto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noProof/>
          <w:color w:val="000000"/>
          <w:sz w:val="24"/>
          <w:szCs w:val="24"/>
        </w:rPr>
        <w:drawing>
          <wp:inline distT="0" distB="0" distL="0" distR="0">
            <wp:extent cx="6273800" cy="2222500"/>
            <wp:effectExtent l="19050" t="0" r="0" b="0"/>
            <wp:docPr id="3" name="图片 2" descr="d8d5a20e46fce8aa5bc998900cea3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d5a20e46fce8aa5bc998900cea39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74B" w:rsidRPr="001A574B" w:rsidRDefault="001A574B" w:rsidP="001A574B">
      <w:pPr>
        <w:pStyle w:val="p0"/>
        <w:adjustRightInd w:val="0"/>
        <w:spacing w:line="360" w:lineRule="auto"/>
        <w:mirrorIndents/>
        <w:rPr>
          <w:rFonts w:ascii="宋体" w:hAnsi="宋体" w:hint="eastAsia"/>
          <w:color w:val="000000"/>
        </w:rPr>
      </w:pPr>
      <w:r w:rsidRPr="001A574B">
        <w:rPr>
          <w:rFonts w:ascii="宋体" w:hAnsi="宋体" w:hint="eastAsia"/>
          <w:color w:val="000000"/>
        </w:rPr>
        <w:t>三、委托合同顺延期原6个月更改为1个月。</w:t>
      </w:r>
    </w:p>
    <w:p w:rsidR="001A574B" w:rsidRPr="001A574B" w:rsidRDefault="001A574B" w:rsidP="001A574B">
      <w:pPr>
        <w:pStyle w:val="a8"/>
        <w:adjustRightInd w:val="0"/>
        <w:spacing w:line="360" w:lineRule="auto"/>
        <w:ind w:firstLineChars="0" w:firstLine="0"/>
        <w:mirrorIndents/>
        <w:jc w:val="left"/>
        <w:rPr>
          <w:rFonts w:hint="eastAsia"/>
          <w:szCs w:val="21"/>
        </w:rPr>
      </w:pPr>
      <w:r w:rsidRPr="001A574B">
        <w:rPr>
          <w:rFonts w:ascii="宋体" w:hAnsi="宋体" w:hint="eastAsia"/>
          <w:color w:val="000000"/>
          <w:szCs w:val="21"/>
        </w:rPr>
        <w:t>四、委托期内</w:t>
      </w:r>
      <w:r w:rsidRPr="001A574B">
        <w:rPr>
          <w:rFonts w:hint="eastAsia"/>
          <w:szCs w:val="21"/>
        </w:rPr>
        <w:t>乙方可以为房屋配备家具、家电、窗帘及挂饰等物品，但不能改变房屋主体结构、不改变房屋原有公共区域的使用功能，不能对进行隔断。如需要装修、装饰（但不限于刷墙）</w:t>
      </w:r>
      <w:r w:rsidR="00ED1F8C">
        <w:rPr>
          <w:rFonts w:hint="eastAsia"/>
          <w:szCs w:val="21"/>
        </w:rPr>
        <w:t>必须经过甲方同意，如乙</w:t>
      </w:r>
      <w:r w:rsidRPr="001A574B">
        <w:rPr>
          <w:rFonts w:hint="eastAsia"/>
          <w:szCs w:val="21"/>
        </w:rPr>
        <w:t>方违约，甲方有权解除合同，且有权追究乙方对甲方房屋原装修和结构</w:t>
      </w:r>
      <w:r w:rsidR="00ED1F8C">
        <w:rPr>
          <w:rFonts w:hint="eastAsia"/>
          <w:szCs w:val="21"/>
        </w:rPr>
        <w:t>损坏</w:t>
      </w:r>
      <w:r w:rsidRPr="001A574B">
        <w:rPr>
          <w:rFonts w:hint="eastAsia"/>
          <w:szCs w:val="21"/>
        </w:rPr>
        <w:t>造成的损</w:t>
      </w:r>
      <w:r w:rsidR="002C2A0E">
        <w:rPr>
          <w:rFonts w:hint="eastAsia"/>
          <w:szCs w:val="21"/>
        </w:rPr>
        <w:t>失</w:t>
      </w:r>
      <w:r w:rsidRPr="001A574B">
        <w:rPr>
          <w:rFonts w:hint="eastAsia"/>
          <w:szCs w:val="21"/>
        </w:rPr>
        <w:t>。</w:t>
      </w:r>
    </w:p>
    <w:p w:rsidR="001A574B" w:rsidRPr="001A574B" w:rsidRDefault="001A574B" w:rsidP="001A574B">
      <w:pPr>
        <w:pStyle w:val="a7"/>
        <w:adjustRightInd w:val="0"/>
        <w:snapToGrid w:val="0"/>
        <w:spacing w:before="0" w:beforeAutospacing="0" w:after="0" w:afterAutospacing="0"/>
        <w:ind w:firstLine="0"/>
        <w:mirrorIndents/>
        <w:jc w:val="both"/>
        <w:rPr>
          <w:rFonts w:hint="eastAsia"/>
          <w:bCs w:val="0"/>
          <w:sz w:val="21"/>
          <w:szCs w:val="21"/>
        </w:rPr>
      </w:pPr>
      <w:r w:rsidRPr="001A574B">
        <w:rPr>
          <w:rFonts w:hint="eastAsia"/>
          <w:bCs w:val="0"/>
          <w:sz w:val="21"/>
          <w:szCs w:val="21"/>
        </w:rPr>
        <w:t>五、</w:t>
      </w:r>
      <w:r w:rsidR="00482B26" w:rsidRPr="001A574B">
        <w:rPr>
          <w:rFonts w:hint="eastAsia"/>
          <w:bCs w:val="0"/>
          <w:sz w:val="21"/>
          <w:szCs w:val="21"/>
        </w:rPr>
        <w:t>在本协议为合同不可分割的一部分，具有与合同正文同等的法律效力。合同其他条款不变，若合同及合同附件约定与本协议不一致的，以本补充协议为准，其余仍按照合同及合同附件的约定执行。</w:t>
      </w:r>
    </w:p>
    <w:p w:rsidR="001A574B" w:rsidRPr="001A574B" w:rsidRDefault="001A574B" w:rsidP="001A574B">
      <w:pPr>
        <w:pStyle w:val="a7"/>
        <w:adjustRightInd w:val="0"/>
        <w:snapToGrid w:val="0"/>
        <w:spacing w:before="0" w:beforeAutospacing="0" w:after="0" w:afterAutospacing="0"/>
        <w:ind w:firstLine="0"/>
        <w:mirrorIndents/>
        <w:jc w:val="both"/>
        <w:rPr>
          <w:bCs w:val="0"/>
          <w:sz w:val="21"/>
          <w:szCs w:val="21"/>
        </w:rPr>
      </w:pPr>
      <w:r w:rsidRPr="001A574B">
        <w:rPr>
          <w:rFonts w:hint="eastAsia"/>
          <w:sz w:val="21"/>
          <w:szCs w:val="21"/>
        </w:rPr>
        <w:t>六、本协议一式两份，具有同等法律效力，甲乙双方各执一份，合同自双方签章之日起生效。</w:t>
      </w:r>
    </w:p>
    <w:p w:rsidR="001A574B" w:rsidRPr="001A574B" w:rsidRDefault="001A574B" w:rsidP="00687AC2">
      <w:pPr>
        <w:pStyle w:val="a7"/>
        <w:snapToGrid w:val="0"/>
        <w:spacing w:before="0" w:beforeAutospacing="0" w:after="0" w:afterAutospacing="0"/>
        <w:ind w:firstLine="0"/>
        <w:jc w:val="both"/>
        <w:rPr>
          <w:bCs w:val="0"/>
        </w:rPr>
      </w:pPr>
    </w:p>
    <w:p w:rsidR="00EE6645" w:rsidRPr="00687AC2" w:rsidRDefault="00EE6645">
      <w:pPr>
        <w:rPr>
          <w:rFonts w:ascii="宋体" w:hAnsi="宋体"/>
        </w:rPr>
      </w:pPr>
    </w:p>
    <w:p w:rsidR="00EE6645" w:rsidRDefault="008F3395">
      <w:pPr>
        <w:tabs>
          <w:tab w:val="left" w:pos="8820"/>
          <w:tab w:val="left" w:pos="9000"/>
        </w:tabs>
        <w:spacing w:line="360" w:lineRule="auto"/>
        <w:ind w:right="-148" w:firstLineChars="300" w:firstLine="54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甲方（签章）：                                乙方 （签章）：成都鼎盛家业房地产经纪有限公司</w:t>
      </w:r>
    </w:p>
    <w:p w:rsidR="00EE6645" w:rsidRDefault="008F3395">
      <w:pPr>
        <w:tabs>
          <w:tab w:val="left" w:pos="8820"/>
          <w:tab w:val="left" w:pos="9000"/>
        </w:tabs>
        <w:spacing w:line="360" w:lineRule="auto"/>
        <w:ind w:right="-148" w:firstLineChars="300" w:firstLine="540"/>
        <w:rPr>
          <w:rFonts w:ascii="宋体" w:hAnsi="宋体"/>
          <w:color w:val="000000"/>
          <w:sz w:val="18"/>
          <w:szCs w:val="18"/>
          <w:u w:val="single"/>
        </w:rPr>
      </w:pPr>
      <w:r>
        <w:rPr>
          <w:rFonts w:ascii="宋体" w:hAnsi="宋体" w:hint="eastAsia"/>
          <w:color w:val="000000"/>
          <w:sz w:val="18"/>
          <w:szCs w:val="18"/>
        </w:rPr>
        <w:t xml:space="preserve">代   理  人：                                经办人： </w:t>
      </w:r>
    </w:p>
    <w:p w:rsidR="00EE6645" w:rsidRDefault="008F3395">
      <w:pPr>
        <w:tabs>
          <w:tab w:val="left" w:pos="8820"/>
          <w:tab w:val="left" w:pos="9000"/>
        </w:tabs>
        <w:spacing w:line="360" w:lineRule="auto"/>
        <w:ind w:right="-148" w:firstLineChars="300" w:firstLine="54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联 系 地 址：                                联 系 地 址：成都市</w:t>
      </w:r>
      <w:r w:rsidR="009C5A17">
        <w:rPr>
          <w:rFonts w:ascii="宋体" w:hAnsi="宋体" w:hint="eastAsia"/>
          <w:color w:val="000000"/>
          <w:sz w:val="18"/>
          <w:szCs w:val="18"/>
        </w:rPr>
        <w:t>青羊区光华大道一段388号</w:t>
      </w:r>
      <w:r w:rsidR="00687AC2">
        <w:rPr>
          <w:rFonts w:ascii="宋体" w:hAnsi="宋体" w:hint="eastAsia"/>
          <w:color w:val="000000"/>
          <w:sz w:val="18"/>
          <w:szCs w:val="18"/>
        </w:rPr>
        <w:t>3</w:t>
      </w:r>
      <w:r w:rsidR="009C5A17">
        <w:rPr>
          <w:rFonts w:ascii="宋体" w:hAnsi="宋体" w:hint="eastAsia"/>
          <w:color w:val="000000"/>
          <w:sz w:val="18"/>
          <w:szCs w:val="18"/>
        </w:rPr>
        <w:t>-2-102</w:t>
      </w:r>
    </w:p>
    <w:p w:rsidR="00EE6645" w:rsidRDefault="008F3395">
      <w:pPr>
        <w:spacing w:line="360" w:lineRule="auto"/>
        <w:ind w:right="-244" w:firstLineChars="300" w:firstLine="54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电       话：                                电       话：028</w:t>
      </w:r>
      <w:r w:rsidR="002F54CA">
        <w:rPr>
          <w:rFonts w:ascii="宋体" w:hAnsi="宋体" w:hint="eastAsia"/>
          <w:color w:val="000000"/>
          <w:sz w:val="18"/>
          <w:szCs w:val="18"/>
        </w:rPr>
        <w:t>-67178910</w:t>
      </w:r>
    </w:p>
    <w:p w:rsidR="00EE6645" w:rsidRDefault="008F3395" w:rsidP="002F54CA">
      <w:pPr>
        <w:spacing w:line="360" w:lineRule="auto"/>
        <w:ind w:right="-244" w:firstLineChars="250" w:firstLine="45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18"/>
          <w:szCs w:val="18"/>
        </w:rPr>
        <w:t xml:space="preserve">本合同签约时间：   年   月   日                    </w:t>
      </w:r>
    </w:p>
    <w:sectPr w:rsidR="00EE6645" w:rsidSect="00EE6645">
      <w:pgSz w:w="11906" w:h="16838"/>
      <w:pgMar w:top="651" w:right="1033" w:bottom="427" w:left="99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431" w:rsidRDefault="00E27431" w:rsidP="0026188A">
      <w:r>
        <w:separator/>
      </w:r>
    </w:p>
  </w:endnote>
  <w:endnote w:type="continuationSeparator" w:id="1">
    <w:p w:rsidR="00E27431" w:rsidRDefault="00E27431" w:rsidP="00261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431" w:rsidRDefault="00E27431" w:rsidP="0026188A">
      <w:r>
        <w:separator/>
      </w:r>
    </w:p>
  </w:footnote>
  <w:footnote w:type="continuationSeparator" w:id="1">
    <w:p w:rsidR="00E27431" w:rsidRDefault="00E27431" w:rsidP="00261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F31D0"/>
    <w:rsid w:val="00044B61"/>
    <w:rsid w:val="000514DC"/>
    <w:rsid w:val="00053AA9"/>
    <w:rsid w:val="000547F3"/>
    <w:rsid w:val="000C13E9"/>
    <w:rsid w:val="000F2C9A"/>
    <w:rsid w:val="00125AF7"/>
    <w:rsid w:val="00152E78"/>
    <w:rsid w:val="00187E79"/>
    <w:rsid w:val="001A574B"/>
    <w:rsid w:val="001A6318"/>
    <w:rsid w:val="001B406E"/>
    <w:rsid w:val="001B7FF1"/>
    <w:rsid w:val="001D2A0F"/>
    <w:rsid w:val="002215CE"/>
    <w:rsid w:val="00227331"/>
    <w:rsid w:val="00253445"/>
    <w:rsid w:val="0026188A"/>
    <w:rsid w:val="002C2A0E"/>
    <w:rsid w:val="002C7CFD"/>
    <w:rsid w:val="002F54CA"/>
    <w:rsid w:val="003677AF"/>
    <w:rsid w:val="003A7C7F"/>
    <w:rsid w:val="00441560"/>
    <w:rsid w:val="00482B26"/>
    <w:rsid w:val="004A1939"/>
    <w:rsid w:val="004E0773"/>
    <w:rsid w:val="00517863"/>
    <w:rsid w:val="005566CA"/>
    <w:rsid w:val="00585708"/>
    <w:rsid w:val="005919F5"/>
    <w:rsid w:val="0059741B"/>
    <w:rsid w:val="005D6020"/>
    <w:rsid w:val="005E1D18"/>
    <w:rsid w:val="006123F4"/>
    <w:rsid w:val="006215C2"/>
    <w:rsid w:val="00625987"/>
    <w:rsid w:val="00661C6F"/>
    <w:rsid w:val="006743CB"/>
    <w:rsid w:val="0067641A"/>
    <w:rsid w:val="00687AC2"/>
    <w:rsid w:val="006B1807"/>
    <w:rsid w:val="006C05A0"/>
    <w:rsid w:val="006D054C"/>
    <w:rsid w:val="006D4B29"/>
    <w:rsid w:val="006F31D0"/>
    <w:rsid w:val="00761A37"/>
    <w:rsid w:val="007D32EB"/>
    <w:rsid w:val="007F1D70"/>
    <w:rsid w:val="007F599C"/>
    <w:rsid w:val="00851DB7"/>
    <w:rsid w:val="00862DEF"/>
    <w:rsid w:val="00863ACD"/>
    <w:rsid w:val="008B698E"/>
    <w:rsid w:val="008C64EF"/>
    <w:rsid w:val="008F3395"/>
    <w:rsid w:val="009550DA"/>
    <w:rsid w:val="009715C0"/>
    <w:rsid w:val="009C50FD"/>
    <w:rsid w:val="009C5A17"/>
    <w:rsid w:val="00A12972"/>
    <w:rsid w:val="00A32363"/>
    <w:rsid w:val="00A63CFA"/>
    <w:rsid w:val="00AC530F"/>
    <w:rsid w:val="00B36795"/>
    <w:rsid w:val="00B46CF4"/>
    <w:rsid w:val="00B63AE3"/>
    <w:rsid w:val="00B8495B"/>
    <w:rsid w:val="00BA2224"/>
    <w:rsid w:val="00BD1EA7"/>
    <w:rsid w:val="00BF5DEB"/>
    <w:rsid w:val="00C37A9C"/>
    <w:rsid w:val="00C46526"/>
    <w:rsid w:val="00C86C51"/>
    <w:rsid w:val="00CA1F2A"/>
    <w:rsid w:val="00CA413F"/>
    <w:rsid w:val="00CB7784"/>
    <w:rsid w:val="00CD09B1"/>
    <w:rsid w:val="00CE7785"/>
    <w:rsid w:val="00D100B7"/>
    <w:rsid w:val="00D4406D"/>
    <w:rsid w:val="00DE32A4"/>
    <w:rsid w:val="00DF610A"/>
    <w:rsid w:val="00E16D7B"/>
    <w:rsid w:val="00E27431"/>
    <w:rsid w:val="00E76B0B"/>
    <w:rsid w:val="00EC1547"/>
    <w:rsid w:val="00EC6F4C"/>
    <w:rsid w:val="00ED1F8C"/>
    <w:rsid w:val="00EE6645"/>
    <w:rsid w:val="00EF1D77"/>
    <w:rsid w:val="00F36027"/>
    <w:rsid w:val="00F63054"/>
    <w:rsid w:val="00F712CF"/>
    <w:rsid w:val="00F76C97"/>
    <w:rsid w:val="0327793A"/>
    <w:rsid w:val="07215F41"/>
    <w:rsid w:val="07290756"/>
    <w:rsid w:val="0AAD3F14"/>
    <w:rsid w:val="0C60355A"/>
    <w:rsid w:val="13A15C03"/>
    <w:rsid w:val="14363136"/>
    <w:rsid w:val="1604242C"/>
    <w:rsid w:val="1AF76674"/>
    <w:rsid w:val="243932FC"/>
    <w:rsid w:val="27517241"/>
    <w:rsid w:val="2FEC1BAE"/>
    <w:rsid w:val="32217A7F"/>
    <w:rsid w:val="33631ECE"/>
    <w:rsid w:val="36D839B2"/>
    <w:rsid w:val="391B523E"/>
    <w:rsid w:val="3A185EA1"/>
    <w:rsid w:val="3B7B1B5C"/>
    <w:rsid w:val="3DD9058B"/>
    <w:rsid w:val="4148375A"/>
    <w:rsid w:val="46585B76"/>
    <w:rsid w:val="492D26EC"/>
    <w:rsid w:val="51E34296"/>
    <w:rsid w:val="545464C3"/>
    <w:rsid w:val="55BC38B4"/>
    <w:rsid w:val="5941447A"/>
    <w:rsid w:val="5FCA4DF6"/>
    <w:rsid w:val="64D33F29"/>
    <w:rsid w:val="6A986F3F"/>
    <w:rsid w:val="6BEC459F"/>
    <w:rsid w:val="6E8B58AA"/>
    <w:rsid w:val="79EF18CC"/>
    <w:rsid w:val="7AAC17CF"/>
    <w:rsid w:val="7D6E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E6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E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nhideWhenUsed/>
    <w:rsid w:val="00EE6645"/>
  </w:style>
  <w:style w:type="paragraph" w:customStyle="1" w:styleId="p0">
    <w:name w:val="p0"/>
    <w:basedOn w:val="a"/>
    <w:rsid w:val="00EE6645"/>
    <w:pPr>
      <w:widowControl/>
    </w:pPr>
    <w:rPr>
      <w:rFonts w:ascii="Times New Roman" w:hAnsi="Times New Roman"/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EE6645"/>
    <w:rPr>
      <w:sz w:val="18"/>
      <w:szCs w:val="18"/>
    </w:rPr>
  </w:style>
  <w:style w:type="character" w:customStyle="1" w:styleId="font31">
    <w:name w:val="font31"/>
    <w:basedOn w:val="a0"/>
    <w:rsid w:val="00EE6645"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11">
    <w:name w:val="font11"/>
    <w:basedOn w:val="a0"/>
    <w:rsid w:val="00EE6645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font21">
    <w:name w:val="font21"/>
    <w:basedOn w:val="a0"/>
    <w:rsid w:val="00EE6645"/>
    <w:rPr>
      <w:rFonts w:ascii="宋体" w:eastAsia="宋体" w:hAnsi="宋体" w:hint="eastAsia"/>
      <w:b/>
      <w:bCs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EE6645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sid w:val="00EE664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EE6645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rsid w:val="00EE6645"/>
    <w:rPr>
      <w:rFonts w:ascii="Times New Roman" w:hAnsi="Times New Roman" w:cs="Times New Roman" w:hint="default"/>
      <w:color w:val="000000"/>
      <w:sz w:val="24"/>
      <w:szCs w:val="24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EE664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645"/>
    <w:rPr>
      <w:sz w:val="18"/>
      <w:szCs w:val="18"/>
    </w:rPr>
  </w:style>
  <w:style w:type="paragraph" w:styleId="a7">
    <w:name w:val="Normal (Web)"/>
    <w:basedOn w:val="a"/>
    <w:rsid w:val="00482B26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bCs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A574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CC59D65-7C76-45A2-A2E9-06F83EA99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100</Words>
  <Characters>575</Characters>
  <Application>Microsoft Office Word</Application>
  <DocSecurity>0</DocSecurity>
  <Lines>4</Lines>
  <Paragraphs>1</Paragraphs>
  <ScaleCrop>false</ScaleCrop>
  <Company>china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物业管理委托附件</dc:title>
  <dc:creator>5i5j</dc:creator>
  <cp:lastModifiedBy>微软用户</cp:lastModifiedBy>
  <cp:revision>18</cp:revision>
  <cp:lastPrinted>2019-12-25T04:11:00Z</cp:lastPrinted>
  <dcterms:created xsi:type="dcterms:W3CDTF">2017-11-04T03:42:00Z</dcterms:created>
  <dcterms:modified xsi:type="dcterms:W3CDTF">2019-12-25T04:50:00Z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