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房屋租赁合同</w:t>
      </w:r>
    </w:p>
    <w:p>
      <w:pPr>
        <w:pStyle w:val="9"/>
      </w:pPr>
      <w:r>
        <w:rPr>
          <w:rFonts w:hint="eastAsia"/>
        </w:rPr>
        <w:t>出租方（甲方）：</w:t>
      </w:r>
    </w:p>
    <w:p>
      <w:pPr>
        <w:rPr>
          <w:u w:val="single"/>
        </w:rPr>
      </w:pPr>
      <w:r>
        <w:rPr>
          <w:rFonts w:hint="eastAsia"/>
        </w:rPr>
        <w:t>姓  名：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许仲书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身份证号码（营业执照）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510230195508260025</w:t>
      </w:r>
      <w:r>
        <w:rPr>
          <w:rFonts w:hint="eastAsia"/>
          <w:u w:val="single"/>
        </w:rPr>
        <w:t xml:space="preserve">                                </w:t>
      </w:r>
    </w:p>
    <w:p>
      <w:pPr>
        <w:rPr>
          <w:u w:val="single"/>
        </w:rPr>
      </w:pPr>
      <w:r>
        <w:rPr>
          <w:rFonts w:hint="eastAsia"/>
        </w:rPr>
        <w:t>代理人：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身份证号码（营业执照）</w:t>
      </w:r>
      <w:r>
        <w:rPr>
          <w:rFonts w:hint="eastAsia"/>
          <w:u w:val="single"/>
        </w:rPr>
        <w:t xml:space="preserve">                                 </w:t>
      </w:r>
    </w:p>
    <w:p>
      <w:pPr>
        <w:rPr>
          <w:u w:val="single"/>
        </w:rPr>
      </w:pPr>
      <w:r>
        <w:rPr>
          <w:rFonts w:hint="eastAsia"/>
        </w:rPr>
        <w:t>地  址：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>南岸区南坪西路38号2栋8-4号</w:t>
      </w:r>
      <w:r>
        <w:rPr>
          <w:rFonts w:hint="eastAsia"/>
          <w:u w:val="single"/>
        </w:rPr>
        <w:t xml:space="preserve">                                                             </w:t>
      </w:r>
    </w:p>
    <w:p>
      <w:pPr>
        <w:rPr>
          <w:u w:val="single"/>
        </w:rPr>
      </w:pPr>
    </w:p>
    <w:p/>
    <w:p>
      <w:r>
        <w:rPr>
          <w:rFonts w:hint="eastAsia"/>
        </w:rPr>
        <w:t>承租方（乙方）：</w:t>
      </w:r>
    </w:p>
    <w:p>
      <w:pPr>
        <w:rPr>
          <w:u w:val="single"/>
        </w:rPr>
      </w:pPr>
      <w:r>
        <w:rPr>
          <w:rFonts w:hint="eastAsia"/>
        </w:rPr>
        <w:t>姓  名：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身份证号码（营业执照）</w:t>
      </w:r>
      <w:r>
        <w:rPr>
          <w:rFonts w:hint="eastAsia"/>
          <w:u w:val="single"/>
        </w:rPr>
        <w:t xml:space="preserve">                                 </w:t>
      </w:r>
    </w:p>
    <w:p>
      <w:pPr>
        <w:rPr>
          <w:u w:val="single"/>
        </w:rPr>
      </w:pPr>
      <w:r>
        <w:rPr>
          <w:rFonts w:hint="eastAsia"/>
        </w:rPr>
        <w:t>代理人：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身份证号码（营业执照）</w:t>
      </w:r>
      <w:r>
        <w:rPr>
          <w:rFonts w:hint="eastAsia"/>
          <w:u w:val="single"/>
        </w:rPr>
        <w:t xml:space="preserve">                                 </w:t>
      </w:r>
    </w:p>
    <w:p>
      <w:pPr>
        <w:rPr>
          <w:u w:val="single"/>
        </w:rPr>
      </w:pPr>
      <w:r>
        <w:rPr>
          <w:rFonts w:hint="eastAsia"/>
        </w:rPr>
        <w:t>地  址：</w:t>
      </w:r>
      <w:r>
        <w:rPr>
          <w:rFonts w:hint="eastAsia"/>
          <w:u w:val="single"/>
        </w:rPr>
        <w:t xml:space="preserve">                                                                      </w:t>
      </w:r>
    </w:p>
    <w:p>
      <w:pPr>
        <w:rPr>
          <w:u w:val="single"/>
        </w:rPr>
      </w:pPr>
    </w:p>
    <w:p>
      <w:r>
        <w:rPr>
          <w:rFonts w:hint="eastAsia"/>
        </w:rPr>
        <w:t xml:space="preserve">  一、甲乙双方沟通经纪方提供的居间服务达成交易，甲方自愿将其物业出租给乙方，乙方也充分了解该物业具体状况，并自愿承租该物业。</w:t>
      </w:r>
    </w:p>
    <w:p>
      <w:pPr>
        <w:rPr>
          <w:u w:val="single"/>
        </w:rPr>
      </w:pPr>
      <w:r>
        <w:rPr>
          <w:rFonts w:hint="eastAsia"/>
        </w:rPr>
        <w:t xml:space="preserve">  该物业坐落于重庆市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南岸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区（县）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南坪西路38号2栋8-4号</w:t>
      </w:r>
      <w:r>
        <w:rPr>
          <w:rFonts w:hint="eastAsia"/>
          <w:u w:val="single"/>
        </w:rPr>
        <w:t xml:space="preserve">                                     </w:t>
      </w:r>
    </w:p>
    <w:p>
      <w:r>
        <w:rPr>
          <w:rFonts w:hint="eastAsia"/>
        </w:rPr>
        <w:t xml:space="preserve">  该物业有效证件名称：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房产证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；证件号码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106201131675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 xml:space="preserve"> 建筑面积：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85.54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平方，套内面积：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65.03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平方，租给乙方于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>办公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使用。</w:t>
      </w:r>
    </w:p>
    <w:p>
      <w:r>
        <w:rPr>
          <w:rFonts w:hint="eastAsia"/>
        </w:rPr>
        <w:t xml:space="preserve">  二、租赁期：</w:t>
      </w:r>
    </w:p>
    <w:p>
      <w:pPr>
        <w:pStyle w:val="11"/>
        <w:numPr>
          <w:ilvl w:val="0"/>
          <w:numId w:val="1"/>
        </w:numPr>
        <w:ind w:firstLineChars="0"/>
        <w:rPr>
          <w:u w:val="single"/>
        </w:rPr>
      </w:pPr>
      <w:r>
        <w:rPr>
          <w:rFonts w:hint="eastAsia"/>
        </w:rPr>
        <w:t>租赁期为：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叁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（年）从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2025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月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日起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2027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31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日止。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租赁期满，甲方有权收回该物业，乙方应如期交还，双方办理结清所产生的一切费用:</w:t>
      </w:r>
    </w:p>
    <w:p>
      <w:r>
        <w:rPr>
          <w:rFonts w:hint="eastAsia"/>
        </w:rPr>
        <w:t>如甲方将物业继续出租，在同等条件下，乙方有优先承租权，如果甲方将该物业出售的应提前书面通知乙方，乙方在同等条件下有优先购买权。</w:t>
      </w:r>
      <w:bookmarkStart w:id="0" w:name="_GoBack"/>
      <w:bookmarkEnd w:id="0"/>
    </w:p>
    <w:p/>
    <w:p>
      <w:r>
        <w:rPr>
          <w:rFonts w:hint="eastAsia"/>
        </w:rPr>
        <w:t xml:space="preserve">  三、租金及押金：</w:t>
      </w:r>
    </w:p>
    <w:p>
      <w:r>
        <w:rPr>
          <w:rFonts w:hint="eastAsia"/>
        </w:rPr>
        <w:t xml:space="preserve">  1）租金每月为人民币（大写）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肆仟元整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（小写）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4000元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；</w:t>
      </w:r>
    </w:p>
    <w:p>
      <w:r>
        <w:rPr>
          <w:rFonts w:hint="eastAsia"/>
        </w:rPr>
        <w:t>交租方式：乙方每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季度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（月、季度、半年、年）以及现金交付或直接汇入甲方提供的银行账号：</w:t>
      </w:r>
      <w:r>
        <w:rPr>
          <w:rFonts w:hint="eastAsia"/>
          <w:u w:val="single"/>
        </w:rPr>
        <w:t xml:space="preserve">                                 </w:t>
      </w:r>
      <w:r>
        <w:rPr>
          <w:rFonts w:hint="eastAsia"/>
        </w:rPr>
        <w:t>乙方需在（已支付租金期）到期前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日内交付甲方。</w:t>
      </w:r>
    </w:p>
    <w:p>
      <w:pPr>
        <w:rPr>
          <w:u w:val="single"/>
        </w:rPr>
      </w:pPr>
      <w:r>
        <w:rPr>
          <w:rFonts w:hint="eastAsia"/>
        </w:rPr>
        <w:t xml:space="preserve">  2）押金：签订本合同之时，乙方需向甲方支付人民币（大写）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>肆仟元整</w:t>
      </w:r>
      <w:r>
        <w:rPr>
          <w:rFonts w:hint="eastAsia"/>
          <w:u w:val="single"/>
        </w:rPr>
        <w:t xml:space="preserve">                              </w:t>
      </w:r>
    </w:p>
    <w:p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（小写）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4000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元，甲方出具收款凭据。</w:t>
      </w:r>
    </w:p>
    <w:p>
      <w:r>
        <w:rPr>
          <w:rFonts w:hint="eastAsia"/>
        </w:rPr>
        <w:t xml:space="preserve">  3）租赁期间，乙方若将该物业转租，(含部分转租)。在不影响甲方经济损失及其他损失的情况下，由甲乙双方自行协商解决。</w:t>
      </w:r>
    </w:p>
    <w:p>
      <w:r>
        <w:rPr>
          <w:rFonts w:hint="eastAsia"/>
        </w:rPr>
        <w:t xml:space="preserve">  4）合同期满，乙方如不在租赁该物业，经甲方接受该物业的相关设施无损害或能正常使用的情况下，以及乙方已结清各项应该支付的费用，且没有违反本合同约定的行为，则甲方应该将押金退还给乙方（不计利息）。</w:t>
      </w:r>
    </w:p>
    <w:p/>
    <w:p>
      <w:r>
        <w:rPr>
          <w:rFonts w:hint="eastAsia"/>
        </w:rPr>
        <w:t xml:space="preserve">  四、违约责任：</w:t>
      </w:r>
    </w:p>
    <w:p>
      <w:r>
        <w:rPr>
          <w:rFonts w:hint="eastAsia"/>
        </w:rPr>
        <w:t xml:space="preserve">  1）租赁期间，乙方如对该物业设备设施造成损害，应负责修缮，恢复原状或赔偿相应经济损失。</w:t>
      </w:r>
    </w:p>
    <w:p>
      <w:r>
        <w:rPr>
          <w:rFonts w:hint="eastAsia"/>
        </w:rPr>
        <w:t xml:space="preserve">  2）乙方使用该物业不得擅自该避难结构和用途，不得储存易燃易爆或则其他违禁物品，不得利用租赁物业从事任何违法活动，由此产生的一切责任由乙方承担。</w:t>
      </w:r>
    </w:p>
    <w:p>
      <w:r>
        <w:rPr>
          <w:rFonts w:hint="eastAsia"/>
        </w:rPr>
        <w:t xml:space="preserve">  3）租赁期间，乙方不按时交纳租金，甲方有义务提醒乙方，乙方在租金交付期到期前、后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15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日内应及时支付租金。如果乙方拖欠租金，以及欠交物业管理费、水、电费等杂费超过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日内，甲方有权解除合同，押金不予退还，并在合同解除的当日内，乙方退还该物业。</w:t>
      </w:r>
    </w:p>
    <w:p>
      <w:r>
        <w:rPr>
          <w:rFonts w:hint="eastAsia"/>
        </w:rPr>
        <w:t xml:space="preserve">  4）租赁期间，房屋如因不可抗拒的自然因素或因市政建设需要拆迁改造，甲乙双方互不承担责任，确认终止合同同时，按实际使用时间计算，多退少补。</w:t>
      </w:r>
    </w:p>
    <w:p>
      <w:r>
        <w:rPr>
          <w:rFonts w:hint="eastAsia"/>
        </w:rPr>
        <w:t xml:space="preserve">  5）签订本合同后，甲方如不出租物业或中途擅自解除合同，需双倍退还乙方租金，乙方如有其它损失，甲方应予以赔偿；签订本合同后，乙方如不承租该物业或中途退租，押金不予退还，甲方如有其它损失，乙方应予以赔偿。</w:t>
      </w:r>
    </w:p>
    <w:p>
      <w:r>
        <w:rPr>
          <w:rFonts w:hint="eastAsia"/>
        </w:rPr>
        <w:t xml:space="preserve">  6）甲方需向乙方做交房前的家私家电清点，物业管理、水、电、气、电视、电话、卫生等费用交接、详见：家私家电清单（甲乙双方签字生效）或者交接于本合同备注栏。</w:t>
      </w:r>
    </w:p>
    <w:p/>
    <w:p>
      <w:r>
        <w:rPr>
          <w:rFonts w:hint="eastAsia"/>
        </w:rPr>
        <w:t xml:space="preserve">  五、服务佣金：</w:t>
      </w:r>
    </w:p>
    <w:p>
      <w:r>
        <w:rPr>
          <w:rFonts w:hint="eastAsia"/>
        </w:rPr>
        <w:t xml:space="preserve">  基于经纪方促成租赁提供之服务，于签订合同之同时，甲方必须向经纪方一次性支付人民币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2000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元作为服务佣金，乙方必须向经纪方一次性支付人民币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2000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元作为服务佣金。</w:t>
      </w:r>
    </w:p>
    <w:p/>
    <w:p>
      <w:r>
        <w:rPr>
          <w:rFonts w:hint="eastAsia"/>
        </w:rPr>
        <w:t xml:space="preserve">  六、其他：</w:t>
      </w:r>
    </w:p>
    <w:p>
      <w:r>
        <w:rPr>
          <w:rFonts w:hint="eastAsia"/>
        </w:rPr>
        <w:t xml:space="preserve">  1）本合同履行中若发生纠纷，甲乙双方应通过友好协商解决，协商不能解决的。任何一方均可重庆市仲裁委员会申请仲裁，该委员会仲裁结果均对双方有约束力。</w:t>
      </w:r>
    </w:p>
    <w:p>
      <w:r>
        <w:rPr>
          <w:rFonts w:hint="eastAsia"/>
        </w:rPr>
        <w:t xml:space="preserve">  2）本合同一式三份，甲方、乙方、经纪方各执一份，自三方签字之日起生效，具有同等法律效力。到期自动作废。</w:t>
      </w:r>
    </w:p>
    <w:p>
      <w:r>
        <w:rPr>
          <w:rFonts w:hint="eastAsia"/>
        </w:rPr>
        <w:t xml:space="preserve">  3）本合同由甲、乙双方到有关部门登记备案和交纳相关税费，因为登记备案和交纳税费所产生的一切法律责任和经济责任，由甲、乙双方自行承担。</w:t>
      </w:r>
    </w:p>
    <w:p/>
    <w:p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</w:t>
      </w:r>
    </w:p>
    <w:p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</w:t>
      </w:r>
    </w:p>
    <w:p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</w:t>
      </w:r>
    </w:p>
    <w:p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</w:t>
      </w:r>
    </w:p>
    <w:p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</w:t>
      </w:r>
    </w:p>
    <w:p>
      <w:pPr>
        <w:rPr>
          <w:u w:val="single"/>
        </w:rPr>
      </w:pPr>
    </w:p>
    <w:p>
      <w:r>
        <w:rPr>
          <w:rFonts w:hint="eastAsia"/>
        </w:rPr>
        <w:t>甲  方（签字）：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         甲方代理人：</w:t>
      </w:r>
      <w:r>
        <w:rPr>
          <w:rFonts w:hint="eastAsia"/>
          <w:u w:val="single"/>
        </w:rPr>
        <w:t xml:space="preserve">                 </w:t>
      </w:r>
    </w:p>
    <w:p/>
    <w:p>
      <w:r>
        <w:rPr>
          <w:rFonts w:hint="eastAsia"/>
        </w:rPr>
        <w:t>甲方联系电话：</w:t>
      </w:r>
      <w:r>
        <w:rPr>
          <w:rFonts w:hint="eastAsia"/>
          <w:u w:val="single"/>
        </w:rPr>
        <w:t xml:space="preserve">                  </w:t>
      </w:r>
    </w:p>
    <w:p>
      <w:r>
        <w:rPr>
          <w:rFonts w:hint="eastAsia"/>
        </w:rPr>
        <w:t xml:space="preserve">  </w:t>
      </w:r>
    </w:p>
    <w:p/>
    <w:p>
      <w:r>
        <w:rPr>
          <w:rFonts w:hint="eastAsia"/>
        </w:rPr>
        <w:t>乙  方（签字）：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 xml:space="preserve">                乙方代理人：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       </w:t>
      </w:r>
    </w:p>
    <w:p/>
    <w:p>
      <w:pPr>
        <w:rPr>
          <w:u w:val="single"/>
        </w:rPr>
      </w:pPr>
      <w:r>
        <w:rPr>
          <w:rFonts w:hint="eastAsia"/>
        </w:rPr>
        <w:t>乙方联系电话：</w:t>
      </w:r>
      <w:r>
        <w:rPr>
          <w:rFonts w:hint="eastAsia"/>
          <w:u w:val="single"/>
        </w:rPr>
        <w:t xml:space="preserve">                   </w:t>
      </w:r>
    </w:p>
    <w:p>
      <w:pPr>
        <w:ind w:firstLine="1260" w:firstLineChars="600"/>
        <w:rPr>
          <w:u w:val="single"/>
        </w:rPr>
      </w:pPr>
    </w:p>
    <w:p>
      <w:pPr>
        <w:ind w:firstLine="5775" w:firstLineChars="275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52B16"/>
    <w:multiLevelType w:val="multilevel"/>
    <w:tmpl w:val="59252B16"/>
    <w:lvl w:ilvl="0" w:tentative="0">
      <w:start w:val="1"/>
      <w:numFmt w:val="decimal"/>
      <w:lvlText w:val="%1)"/>
      <w:lvlJc w:val="left"/>
      <w:pPr>
        <w:ind w:left="555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035" w:hanging="420"/>
      </w:pPr>
    </w:lvl>
    <w:lvl w:ilvl="2" w:tentative="0">
      <w:start w:val="1"/>
      <w:numFmt w:val="lowerRoman"/>
      <w:lvlText w:val="%3."/>
      <w:lvlJc w:val="right"/>
      <w:pPr>
        <w:ind w:left="1455" w:hanging="420"/>
      </w:pPr>
    </w:lvl>
    <w:lvl w:ilvl="3" w:tentative="0">
      <w:start w:val="1"/>
      <w:numFmt w:val="decimal"/>
      <w:lvlText w:val="%4."/>
      <w:lvlJc w:val="left"/>
      <w:pPr>
        <w:ind w:left="1875" w:hanging="420"/>
      </w:pPr>
    </w:lvl>
    <w:lvl w:ilvl="4" w:tentative="0">
      <w:start w:val="1"/>
      <w:numFmt w:val="lowerLetter"/>
      <w:lvlText w:val="%5)"/>
      <w:lvlJc w:val="left"/>
      <w:pPr>
        <w:ind w:left="2295" w:hanging="420"/>
      </w:pPr>
    </w:lvl>
    <w:lvl w:ilvl="5" w:tentative="0">
      <w:start w:val="1"/>
      <w:numFmt w:val="lowerRoman"/>
      <w:lvlText w:val="%6."/>
      <w:lvlJc w:val="right"/>
      <w:pPr>
        <w:ind w:left="2715" w:hanging="420"/>
      </w:pPr>
    </w:lvl>
    <w:lvl w:ilvl="6" w:tentative="0">
      <w:start w:val="1"/>
      <w:numFmt w:val="decimal"/>
      <w:lvlText w:val="%7."/>
      <w:lvlJc w:val="left"/>
      <w:pPr>
        <w:ind w:left="3135" w:hanging="420"/>
      </w:pPr>
    </w:lvl>
    <w:lvl w:ilvl="7" w:tentative="0">
      <w:start w:val="1"/>
      <w:numFmt w:val="lowerLetter"/>
      <w:lvlText w:val="%8)"/>
      <w:lvlJc w:val="left"/>
      <w:pPr>
        <w:ind w:left="3555" w:hanging="420"/>
      </w:pPr>
    </w:lvl>
    <w:lvl w:ilvl="8" w:tentative="0">
      <w:start w:val="1"/>
      <w:numFmt w:val="lowerRoman"/>
      <w:lvlText w:val="%9."/>
      <w:lvlJc w:val="righ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NWQxN2Y3MDk5NGIwMGIwYzMzMmQ2YjEwOWUyMGQifQ=="/>
    <w:docVar w:name="KSO_WPS_MARK_KEY" w:val="7e198fba-2ca2-4142-8743-e8de13613c26"/>
  </w:docVars>
  <w:rsids>
    <w:rsidRoot w:val="00C1156D"/>
    <w:rsid w:val="000901CA"/>
    <w:rsid w:val="000C566D"/>
    <w:rsid w:val="001A1C49"/>
    <w:rsid w:val="001B1121"/>
    <w:rsid w:val="002410A7"/>
    <w:rsid w:val="002B6BA7"/>
    <w:rsid w:val="003D4390"/>
    <w:rsid w:val="006424B8"/>
    <w:rsid w:val="008B1370"/>
    <w:rsid w:val="0093789A"/>
    <w:rsid w:val="00BA5124"/>
    <w:rsid w:val="00BE6BB1"/>
    <w:rsid w:val="00C1156D"/>
    <w:rsid w:val="00D07BC0"/>
    <w:rsid w:val="00ED004D"/>
    <w:rsid w:val="00F7044B"/>
    <w:rsid w:val="1943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1467</Words>
  <Characters>1531</Characters>
  <Lines>19</Lines>
  <Paragraphs>5</Paragraphs>
  <TotalTime>3</TotalTime>
  <ScaleCrop>false</ScaleCrop>
  <LinksUpToDate>false</LinksUpToDate>
  <CharactersWithSpaces>2756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2018-07-05T03:32:00Z</dcterms:created>
  <dc:creator>啊啊啊</dc:creator>
  <cp:lastModifiedBy>Admin</cp:lastModifiedBy>
  <dcterms:modified xsi:type="dcterms:W3CDTF">2024-12-09T10:28:01Z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2F17521ED0D24E66B0F01BCDD7DE5561</vt:lpwstr>
  </property>
</Properties>
</file>